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3F4A5D" w:rsidRDefault="00E64398" w:rsidP="00880F60">
      <w:pPr>
        <w:pStyle w:val="Title"/>
        <w:rPr>
          <w:lang w:val="es-AR"/>
        </w:rPr>
      </w:pPr>
      <w:bookmarkStart w:id="0" w:name="_GoBack"/>
      <w:bookmarkEnd w:id="0"/>
      <w:r w:rsidRPr="00D1756B">
        <w:rPr>
          <w:rFonts w:ascii="Georgia" w:eastAsia="Georgia" w:hAnsi="Georgia" w:cs="Georgia"/>
          <w:bCs/>
          <w:iCs/>
          <w:lang w:val="es-ES"/>
        </w:rPr>
        <w:t xml:space="preserve">Folleto AA: Universidad </w:t>
      </w:r>
      <w:r w:rsidRPr="00D1756B">
        <w:rPr>
          <w:rFonts w:ascii="Georgia" w:eastAsia="Georgia" w:hAnsi="Georgia" w:cs="Georgia"/>
          <w:bCs/>
          <w:iCs/>
          <w:lang w:val="es-ES"/>
        </w:rPr>
        <w:br/>
        <w:t>y carreras</w:t>
      </w:r>
    </w:p>
    <w:p w:rsidR="002F372E" w:rsidRPr="003F4A5D" w:rsidRDefault="00E64398" w:rsidP="00E15AEC">
      <w:pPr>
        <w:pStyle w:val="Heading1"/>
        <w:rPr>
          <w:lang w:val="es-AR"/>
        </w:rPr>
      </w:pPr>
      <w:r w:rsidRPr="00D1756B">
        <w:rPr>
          <w:rFonts w:ascii="Georgia" w:eastAsia="Georgia" w:hAnsi="Georgia" w:cs="Georgia"/>
          <w:iCs/>
          <w:lang w:val="es-ES"/>
        </w:rPr>
        <w:t>Teoría de elección vocacional</w:t>
      </w:r>
      <w:r w:rsidRPr="00D1756B">
        <w:rPr>
          <w:rFonts w:ascii="Georgia" w:eastAsia="Georgia" w:hAnsi="Georgia" w:cs="Georgia"/>
          <w:b w:val="0"/>
          <w:bCs w:val="0"/>
          <w:i w:val="0"/>
          <w:lang w:val="es-ES"/>
        </w:rPr>
        <w:t xml:space="preserve"> de John Holland </w:t>
      </w:r>
    </w:p>
    <w:p w:rsidR="00C53499" w:rsidRPr="003F4A5D" w:rsidRDefault="00E64398" w:rsidP="00C53499">
      <w:pPr>
        <w:pStyle w:val="BodyText"/>
        <w:rPr>
          <w:lang w:val="es-AR"/>
        </w:rPr>
      </w:pPr>
      <w:r w:rsidRPr="00D1756B">
        <w:rPr>
          <w:rFonts w:eastAsia="Georgia" w:cs="Georgia"/>
          <w:lang w:val="es-ES"/>
        </w:rPr>
        <w:t>La teoría de elección vocacional de John Holland es el modelo vocacional de mayor uso y más investigado, y muestra la relación entre tipos de personalidades y satisfacción laboral. Lea a continuación las carreras universitarias y elecciones profesionales que coincidan con los tipos de categorías que tuvo en sus puestos más altos en el Folleto A.</w:t>
      </w:r>
    </w:p>
    <w:tbl>
      <w:tblPr>
        <w:tblStyle w:val="DP-Plain"/>
        <w:tblW w:w="5000" w:type="pct"/>
        <w:tblBorders>
          <w:top w:val="nil"/>
          <w:bottom w:val="nil"/>
          <w:insideH w:val="dotted" w:sz="6" w:space="0" w:color="DC6900" w:themeColor="text2"/>
          <w:insideV w:val="nil"/>
        </w:tblBorders>
        <w:tblLook w:val="04A0" w:firstRow="1" w:lastRow="0" w:firstColumn="1" w:lastColumn="0" w:noHBand="0" w:noVBand="1"/>
      </w:tblPr>
      <w:tblGrid>
        <w:gridCol w:w="3069"/>
        <w:gridCol w:w="3050"/>
        <w:gridCol w:w="3025"/>
      </w:tblGrid>
      <w:tr w:rsidR="00417DA7" w:rsidRPr="003F4A5D" w:rsidTr="00417D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26" w:type="dxa"/>
            <w:gridSpan w:val="3"/>
            <w:shd w:val="clear" w:color="auto" w:fill="auto"/>
          </w:tcPr>
          <w:p w:rsidR="00D1756B" w:rsidRPr="00D1756B" w:rsidRDefault="00E64398" w:rsidP="00D1756B">
            <w:pPr>
              <w:pStyle w:val="TableTitleGeorgia"/>
            </w:pPr>
            <w:r w:rsidRPr="00D1756B">
              <w:rPr>
                <w:rFonts w:eastAsia="Georgia" w:cs="Georgia"/>
                <w:bCs/>
                <w:iCs/>
                <w:color w:val="DC6900"/>
                <w:szCs w:val="20"/>
              </w:rPr>
              <w:t>Realista</w:t>
            </w:r>
          </w:p>
          <w:p w:rsidR="00D1756B" w:rsidRPr="003F4A5D" w:rsidRDefault="00E64398" w:rsidP="00D1756B">
            <w:pPr>
              <w:pStyle w:val="TableTextGeorgia"/>
              <w:rPr>
                <w:lang w:val="es-AR"/>
              </w:rPr>
            </w:pPr>
            <w:r w:rsidRPr="00D1756B">
              <w:rPr>
                <w:rFonts w:eastAsia="Georgia" w:cs="Georgia"/>
                <w:lang w:val="es-ES"/>
              </w:rPr>
              <w:t>Los individuos con tipo de personalidad Realista son aptos en los siguientes entornos:</w:t>
            </w:r>
          </w:p>
        </w:tc>
      </w:tr>
      <w:tr w:rsidR="00417DA7" w:rsidRPr="003F4A5D" w:rsidTr="00417DA7">
        <w:tc>
          <w:tcPr>
            <w:tcW w:w="3475" w:type="dxa"/>
          </w:tcPr>
          <w:p w:rsidR="00D1756B" w:rsidRPr="003F4A5D" w:rsidRDefault="00E64398" w:rsidP="00D1756B">
            <w:pPr>
              <w:pStyle w:val="TableTextGeorgia"/>
              <w:rPr>
                <w:lang w:val="es-AR"/>
              </w:rPr>
            </w:pPr>
            <w:r w:rsidRPr="00D1756B">
              <w:rPr>
                <w:rFonts w:eastAsia="Georgia" w:cs="Georgia"/>
                <w:lang w:val="es-ES"/>
              </w:rPr>
              <w:t>Granjero</w:t>
            </w:r>
          </w:p>
          <w:p w:rsidR="00D1756B" w:rsidRPr="003F4A5D" w:rsidRDefault="00E64398" w:rsidP="00D1756B">
            <w:pPr>
              <w:pStyle w:val="TableTextGeorgia"/>
              <w:rPr>
                <w:lang w:val="es-AR"/>
              </w:rPr>
            </w:pPr>
            <w:r w:rsidRPr="00D1756B">
              <w:rPr>
                <w:rFonts w:eastAsia="Georgia" w:cs="Georgia"/>
                <w:lang w:val="es-ES"/>
              </w:rPr>
              <w:t>Agente de policía</w:t>
            </w:r>
          </w:p>
          <w:p w:rsidR="00D1756B" w:rsidRPr="003F4A5D" w:rsidRDefault="00E64398" w:rsidP="00D1756B">
            <w:pPr>
              <w:pStyle w:val="TableTextGeorgia"/>
              <w:rPr>
                <w:lang w:val="es-AR"/>
              </w:rPr>
            </w:pPr>
            <w:r w:rsidRPr="00D1756B">
              <w:rPr>
                <w:rFonts w:eastAsia="Georgia" w:cs="Georgia"/>
                <w:lang w:val="es-ES"/>
              </w:rPr>
              <w:t>Carpintero</w:t>
            </w:r>
          </w:p>
          <w:p w:rsidR="00D1756B" w:rsidRPr="003F4A5D" w:rsidRDefault="00E64398" w:rsidP="00D1756B">
            <w:pPr>
              <w:pStyle w:val="TableTextGeorgia"/>
              <w:rPr>
                <w:lang w:val="es-AR"/>
              </w:rPr>
            </w:pPr>
            <w:r w:rsidRPr="00D1756B">
              <w:rPr>
                <w:rFonts w:eastAsia="Georgia" w:cs="Georgia"/>
                <w:lang w:val="es-ES"/>
              </w:rPr>
              <w:t>Ingeniero de locomotoras</w:t>
            </w:r>
          </w:p>
        </w:tc>
        <w:tc>
          <w:tcPr>
            <w:tcW w:w="3475" w:type="dxa"/>
          </w:tcPr>
          <w:p w:rsidR="00D1756B" w:rsidRPr="003F4A5D" w:rsidRDefault="00E64398" w:rsidP="00D1756B">
            <w:pPr>
              <w:pStyle w:val="TableTextGeorgia"/>
              <w:rPr>
                <w:lang w:val="es-AR"/>
              </w:rPr>
            </w:pPr>
            <w:r w:rsidRPr="00D1756B">
              <w:rPr>
                <w:rFonts w:eastAsia="Georgia" w:cs="Georgia"/>
                <w:lang w:val="es-ES"/>
              </w:rPr>
              <w:t>Silvicultor</w:t>
            </w:r>
          </w:p>
          <w:p w:rsidR="00D1756B" w:rsidRPr="003F4A5D" w:rsidRDefault="00E64398" w:rsidP="00D1756B">
            <w:pPr>
              <w:pStyle w:val="TableTextGeorgia"/>
              <w:rPr>
                <w:lang w:val="es-AR"/>
              </w:rPr>
            </w:pPr>
            <w:r w:rsidRPr="00D1756B">
              <w:rPr>
                <w:rFonts w:eastAsia="Georgia" w:cs="Georgia"/>
                <w:lang w:val="es-ES"/>
              </w:rPr>
              <w:t>Ingeniero de vuelo</w:t>
            </w:r>
          </w:p>
          <w:p w:rsidR="00D1756B" w:rsidRPr="003F4A5D" w:rsidRDefault="00E64398" w:rsidP="00D1756B">
            <w:pPr>
              <w:pStyle w:val="TableTextGeorgia"/>
              <w:rPr>
                <w:lang w:val="es-AR"/>
              </w:rPr>
            </w:pPr>
            <w:r w:rsidRPr="00D1756B">
              <w:rPr>
                <w:rFonts w:eastAsia="Georgia" w:cs="Georgia"/>
                <w:lang w:val="es-ES"/>
              </w:rPr>
              <w:t>Electricista</w:t>
            </w:r>
          </w:p>
          <w:p w:rsidR="00D1756B" w:rsidRPr="003F4A5D" w:rsidRDefault="00E64398" w:rsidP="00D1756B">
            <w:pPr>
              <w:pStyle w:val="TableTextGeorgia"/>
              <w:rPr>
                <w:lang w:val="es-AR"/>
              </w:rPr>
            </w:pPr>
            <w:r w:rsidRPr="00D1756B">
              <w:rPr>
                <w:rFonts w:eastAsia="Georgia" w:cs="Georgia"/>
                <w:lang w:val="es-ES"/>
              </w:rPr>
              <w:t>Conductor de camiones</w:t>
            </w:r>
          </w:p>
        </w:tc>
        <w:tc>
          <w:tcPr>
            <w:tcW w:w="3476" w:type="dxa"/>
          </w:tcPr>
          <w:p w:rsidR="00D1756B" w:rsidRPr="003F4A5D" w:rsidRDefault="00E64398" w:rsidP="00D1756B">
            <w:pPr>
              <w:pStyle w:val="TableTextGeorgia"/>
              <w:rPr>
                <w:lang w:val="es-AR"/>
              </w:rPr>
            </w:pPr>
            <w:r w:rsidRPr="00D1756B">
              <w:rPr>
                <w:rFonts w:eastAsia="Georgia" w:cs="Georgia"/>
                <w:lang w:val="es-ES"/>
              </w:rPr>
              <w:t>Bombero</w:t>
            </w:r>
          </w:p>
          <w:p w:rsidR="00D1756B" w:rsidRPr="003F4A5D" w:rsidRDefault="00E64398" w:rsidP="00D1756B">
            <w:pPr>
              <w:pStyle w:val="TableTextGeorgia"/>
              <w:rPr>
                <w:lang w:val="es-AR"/>
              </w:rPr>
            </w:pPr>
            <w:r w:rsidRPr="00D1756B">
              <w:rPr>
                <w:rFonts w:eastAsia="Georgia" w:cs="Georgia"/>
                <w:lang w:val="es-ES"/>
              </w:rPr>
              <w:t>Piloto</w:t>
            </w:r>
          </w:p>
          <w:p w:rsidR="00D1756B" w:rsidRPr="003F4A5D" w:rsidRDefault="00E64398" w:rsidP="00D1756B">
            <w:pPr>
              <w:pStyle w:val="TableTextGeorgia"/>
              <w:rPr>
                <w:lang w:val="es-AR"/>
              </w:rPr>
            </w:pPr>
            <w:r w:rsidRPr="00D1756B">
              <w:rPr>
                <w:rFonts w:eastAsia="Georgia" w:cs="Georgia"/>
                <w:lang w:val="es-ES"/>
              </w:rPr>
              <w:t>Mecánico Diesel</w:t>
            </w:r>
          </w:p>
          <w:p w:rsidR="00D1756B" w:rsidRPr="003F4A5D" w:rsidRDefault="00E64398" w:rsidP="00D1756B">
            <w:pPr>
              <w:pStyle w:val="TableTextGeorgia"/>
              <w:rPr>
                <w:lang w:val="es-AR"/>
              </w:rPr>
            </w:pPr>
            <w:r w:rsidRPr="00D1756B">
              <w:rPr>
                <w:rFonts w:eastAsia="Georgia" w:cs="Georgia"/>
                <w:lang w:val="es-ES"/>
              </w:rPr>
              <w:t>Cerrajero</w:t>
            </w:r>
          </w:p>
        </w:tc>
      </w:tr>
    </w:tbl>
    <w:p w:rsidR="001E2D10" w:rsidRPr="003F4A5D" w:rsidRDefault="00742364" w:rsidP="00C53499">
      <w:pPr>
        <w:pStyle w:val="BodyText"/>
        <w:rPr>
          <w:lang w:val="es-AR"/>
        </w:rPr>
      </w:pPr>
    </w:p>
    <w:tbl>
      <w:tblPr>
        <w:tblStyle w:val="DP-Plain"/>
        <w:tblW w:w="5000" w:type="pct"/>
        <w:tblBorders>
          <w:top w:val="nil"/>
          <w:bottom w:val="nil"/>
          <w:insideH w:val="dotted" w:sz="6" w:space="0" w:color="DC6900" w:themeColor="text2"/>
          <w:insideV w:val="nil"/>
        </w:tblBorders>
        <w:tblLook w:val="04A0" w:firstRow="1" w:lastRow="0" w:firstColumn="1" w:lastColumn="0" w:noHBand="0" w:noVBand="1"/>
      </w:tblPr>
      <w:tblGrid>
        <w:gridCol w:w="3025"/>
        <w:gridCol w:w="3070"/>
        <w:gridCol w:w="3049"/>
      </w:tblGrid>
      <w:tr w:rsidR="00417DA7" w:rsidRPr="003F4A5D" w:rsidTr="00417D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26" w:type="dxa"/>
            <w:gridSpan w:val="3"/>
            <w:shd w:val="clear" w:color="auto" w:fill="auto"/>
          </w:tcPr>
          <w:p w:rsidR="00EB52E0" w:rsidRPr="00342212" w:rsidRDefault="00E64398" w:rsidP="00D522B6">
            <w:pPr>
              <w:pStyle w:val="TableTitleGeorgia"/>
            </w:pPr>
            <w:r w:rsidRPr="00441D7C">
              <w:rPr>
                <w:rFonts w:eastAsia="Georgia" w:cs="Georgia"/>
                <w:bCs/>
                <w:iCs/>
                <w:color w:val="DC6900"/>
                <w:szCs w:val="20"/>
              </w:rPr>
              <w:t>Investigador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441D7C">
              <w:rPr>
                <w:rFonts w:eastAsia="Georgia" w:cs="Georgia"/>
                <w:lang w:val="es-ES"/>
              </w:rPr>
              <w:t>Los individuos con tipo de personalidad Investigador son aptos en los siguientes entornos:</w:t>
            </w:r>
          </w:p>
        </w:tc>
      </w:tr>
      <w:tr w:rsidR="00417DA7" w:rsidTr="00417DA7">
        <w:tc>
          <w:tcPr>
            <w:tcW w:w="3475" w:type="dxa"/>
          </w:tcPr>
          <w:p w:rsidR="00EB52E0" w:rsidRDefault="00E64398" w:rsidP="00D522B6">
            <w:pPr>
              <w:pStyle w:val="TableTextGeorgia"/>
            </w:pPr>
            <w:r w:rsidRPr="005C16F4">
              <w:rPr>
                <w:rFonts w:eastAsia="Georgia" w:cs="Georgia"/>
                <w:lang w:val="es-ES"/>
              </w:rPr>
              <w:t>Químico</w:t>
            </w:r>
          </w:p>
          <w:p w:rsidR="00EB52E0" w:rsidRDefault="00E64398" w:rsidP="00D522B6">
            <w:pPr>
              <w:pStyle w:val="TableTextGeorgia"/>
            </w:pPr>
            <w:r w:rsidRPr="005C16F4">
              <w:rPr>
                <w:rFonts w:eastAsia="Georgia" w:cs="Georgia"/>
                <w:lang w:val="es-ES"/>
              </w:rPr>
              <w:t>Biólogo</w:t>
            </w:r>
          </w:p>
          <w:p w:rsidR="00EB52E0" w:rsidRDefault="00E64398" w:rsidP="00D522B6">
            <w:pPr>
              <w:pStyle w:val="TableTextGeorgia"/>
            </w:pPr>
            <w:r w:rsidRPr="005C16F4">
              <w:rPr>
                <w:rFonts w:eastAsia="Georgia" w:cs="Georgia"/>
                <w:lang w:val="es-ES"/>
              </w:rPr>
              <w:t>Veterinario</w:t>
            </w:r>
          </w:p>
          <w:p w:rsidR="00EB52E0" w:rsidRPr="00BC1B51" w:rsidRDefault="00E64398" w:rsidP="00D522B6">
            <w:pPr>
              <w:pStyle w:val="TableTextGeorgia"/>
            </w:pPr>
            <w:r w:rsidRPr="005C16F4">
              <w:rPr>
                <w:rFonts w:eastAsia="Georgia" w:cs="Georgia"/>
                <w:lang w:val="es-ES"/>
              </w:rPr>
              <w:t>Arquitecto</w:t>
            </w:r>
          </w:p>
        </w:tc>
        <w:tc>
          <w:tcPr>
            <w:tcW w:w="3475" w:type="dxa"/>
          </w:tcPr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643532">
              <w:rPr>
                <w:rFonts w:eastAsia="Georgia" w:cs="Georgia"/>
                <w:lang w:val="es-ES"/>
              </w:rPr>
              <w:t xml:space="preserve">Matemático 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643532">
              <w:rPr>
                <w:rFonts w:eastAsia="Georgia" w:cs="Georgia"/>
                <w:lang w:val="es-ES"/>
              </w:rPr>
              <w:t>Odontólogo/a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643532">
              <w:rPr>
                <w:rFonts w:eastAsia="Georgia" w:cs="Georgia"/>
                <w:lang w:val="es-ES"/>
              </w:rPr>
              <w:t>Farmacéutico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643532">
              <w:rPr>
                <w:rFonts w:eastAsia="Georgia" w:cs="Georgia"/>
                <w:lang w:val="es-ES"/>
              </w:rPr>
              <w:t>Perito</w:t>
            </w:r>
          </w:p>
        </w:tc>
        <w:tc>
          <w:tcPr>
            <w:tcW w:w="3476" w:type="dxa"/>
          </w:tcPr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643532">
              <w:rPr>
                <w:rFonts w:eastAsia="Georgia" w:cs="Georgia"/>
                <w:lang w:val="es-ES"/>
              </w:rPr>
              <w:t>Meteorólogo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643532">
              <w:rPr>
                <w:rFonts w:eastAsia="Georgia" w:cs="Georgia"/>
                <w:lang w:val="es-ES"/>
              </w:rPr>
              <w:t>Médico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643532">
              <w:rPr>
                <w:rFonts w:eastAsia="Georgia" w:cs="Georgia"/>
                <w:lang w:val="es-ES"/>
              </w:rPr>
              <w:t xml:space="preserve">Técnico en atención médica </w:t>
            </w:r>
          </w:p>
          <w:p w:rsidR="00EB52E0" w:rsidRPr="009D6C83" w:rsidRDefault="00E64398" w:rsidP="00D522B6">
            <w:pPr>
              <w:pStyle w:val="TableTextGeorgia"/>
            </w:pPr>
            <w:r w:rsidRPr="00643532">
              <w:rPr>
                <w:rFonts w:eastAsia="Georgia" w:cs="Georgia"/>
                <w:lang w:val="es-ES"/>
              </w:rPr>
              <w:t xml:space="preserve">Técnico eléctrico </w:t>
            </w:r>
          </w:p>
        </w:tc>
      </w:tr>
    </w:tbl>
    <w:p w:rsidR="003F6057" w:rsidRDefault="00742364" w:rsidP="00C53499">
      <w:pPr>
        <w:pStyle w:val="BodyText"/>
      </w:pPr>
    </w:p>
    <w:tbl>
      <w:tblPr>
        <w:tblStyle w:val="DP-Plain"/>
        <w:tblW w:w="5000" w:type="pct"/>
        <w:tblBorders>
          <w:top w:val="nil"/>
          <w:bottom w:val="nil"/>
          <w:insideH w:val="dotted" w:sz="6" w:space="0" w:color="DC6900" w:themeColor="text2"/>
          <w:insideV w:val="nil"/>
        </w:tblBorders>
        <w:tblLook w:val="04A0" w:firstRow="1" w:lastRow="0" w:firstColumn="1" w:lastColumn="0" w:noHBand="0" w:noVBand="1"/>
      </w:tblPr>
      <w:tblGrid>
        <w:gridCol w:w="3075"/>
        <w:gridCol w:w="3020"/>
        <w:gridCol w:w="3049"/>
      </w:tblGrid>
      <w:tr w:rsidR="00417DA7" w:rsidRPr="003F4A5D" w:rsidTr="00417D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26" w:type="dxa"/>
            <w:gridSpan w:val="3"/>
            <w:shd w:val="clear" w:color="auto" w:fill="auto"/>
          </w:tcPr>
          <w:p w:rsidR="00EB52E0" w:rsidRPr="00342212" w:rsidRDefault="00E64398" w:rsidP="00D522B6">
            <w:pPr>
              <w:pStyle w:val="TableTitleGeorgia"/>
            </w:pPr>
            <w:r w:rsidRPr="0088188D">
              <w:rPr>
                <w:rFonts w:eastAsia="Georgia" w:cs="Georgia"/>
                <w:bCs/>
                <w:iCs/>
                <w:color w:val="DC6900"/>
                <w:szCs w:val="20"/>
              </w:rPr>
              <w:t>Artístico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88188D">
              <w:rPr>
                <w:rFonts w:eastAsia="Georgia" w:cs="Georgia"/>
                <w:lang w:val="es-ES"/>
              </w:rPr>
              <w:t>Los individuos con tipo de personalidad Artístico son aptos en los siguientes entornos:</w:t>
            </w:r>
          </w:p>
        </w:tc>
      </w:tr>
      <w:tr w:rsidR="00417DA7" w:rsidTr="00417DA7">
        <w:tc>
          <w:tcPr>
            <w:tcW w:w="3475" w:type="dxa"/>
          </w:tcPr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88188D">
              <w:rPr>
                <w:rFonts w:eastAsia="Georgia" w:cs="Georgia"/>
                <w:lang w:val="es-ES"/>
              </w:rPr>
              <w:t>Bailarín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88188D">
              <w:rPr>
                <w:rFonts w:eastAsia="Georgia" w:cs="Georgia"/>
                <w:lang w:val="es-ES"/>
              </w:rPr>
              <w:t>Diseñador de indumentaria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88188D">
              <w:rPr>
                <w:rFonts w:eastAsia="Georgia" w:cs="Georgia"/>
                <w:lang w:val="es-ES"/>
              </w:rPr>
              <w:t>Actor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88188D">
              <w:rPr>
                <w:rFonts w:eastAsia="Georgia" w:cs="Georgia"/>
                <w:lang w:val="es-ES"/>
              </w:rPr>
              <w:t>Compositor</w:t>
            </w:r>
          </w:p>
        </w:tc>
        <w:tc>
          <w:tcPr>
            <w:tcW w:w="3475" w:type="dxa"/>
          </w:tcPr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88188D">
              <w:rPr>
                <w:rFonts w:eastAsia="Georgia" w:cs="Georgia"/>
                <w:lang w:val="es-ES"/>
              </w:rPr>
              <w:t>Editor de libros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88188D">
              <w:rPr>
                <w:rFonts w:eastAsia="Georgia" w:cs="Georgia"/>
                <w:lang w:val="es-ES"/>
              </w:rPr>
              <w:t>Diseñador gráfico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88188D">
              <w:rPr>
                <w:rFonts w:eastAsia="Georgia" w:cs="Georgia"/>
                <w:lang w:val="es-ES"/>
              </w:rPr>
              <w:t>Disc Jockey</w:t>
            </w:r>
          </w:p>
          <w:p w:rsidR="00EB52E0" w:rsidRPr="009D6C83" w:rsidRDefault="00E64398" w:rsidP="00D522B6">
            <w:pPr>
              <w:pStyle w:val="TableTextGeorgia"/>
            </w:pPr>
            <w:r w:rsidRPr="0088188D">
              <w:rPr>
                <w:rFonts w:eastAsia="Georgia" w:cs="Georgia"/>
                <w:lang w:val="es-ES"/>
              </w:rPr>
              <w:t>Músico</w:t>
            </w:r>
          </w:p>
        </w:tc>
        <w:tc>
          <w:tcPr>
            <w:tcW w:w="3476" w:type="dxa"/>
          </w:tcPr>
          <w:p w:rsidR="00EB52E0" w:rsidRDefault="00E64398" w:rsidP="00D522B6">
            <w:pPr>
              <w:pStyle w:val="TableTextGeorgia"/>
            </w:pPr>
            <w:r w:rsidRPr="0088188D">
              <w:rPr>
                <w:rFonts w:eastAsia="Georgia" w:cs="Georgia"/>
                <w:lang w:val="es-ES"/>
              </w:rPr>
              <w:t>Docente de artes</w:t>
            </w:r>
          </w:p>
          <w:p w:rsidR="00EB52E0" w:rsidRPr="009D6C83" w:rsidRDefault="00E64398" w:rsidP="00D522B6">
            <w:pPr>
              <w:pStyle w:val="TableTextGeorgia"/>
            </w:pPr>
            <w:r w:rsidRPr="0088188D">
              <w:rPr>
                <w:rFonts w:eastAsia="Georgia" w:cs="Georgia"/>
                <w:lang w:val="es-ES"/>
              </w:rPr>
              <w:t>Comediante</w:t>
            </w:r>
          </w:p>
        </w:tc>
      </w:tr>
    </w:tbl>
    <w:p w:rsidR="00EB52E0" w:rsidRDefault="00742364" w:rsidP="00C53499">
      <w:pPr>
        <w:pStyle w:val="BodyText"/>
      </w:pPr>
    </w:p>
    <w:p w:rsidR="003F6057" w:rsidRDefault="00E64398">
      <w:r>
        <w:br w:type="page"/>
      </w:r>
    </w:p>
    <w:tbl>
      <w:tblPr>
        <w:tblStyle w:val="DP-Plain"/>
        <w:tblW w:w="5000" w:type="pct"/>
        <w:tblBorders>
          <w:top w:val="nil"/>
          <w:bottom w:val="nil"/>
          <w:insideH w:val="dotted" w:sz="6" w:space="0" w:color="DC6900" w:themeColor="text2"/>
          <w:insideV w:val="nil"/>
        </w:tblBorders>
        <w:tblLook w:val="04A0" w:firstRow="1" w:lastRow="0" w:firstColumn="1" w:lastColumn="0" w:noHBand="0" w:noVBand="1"/>
      </w:tblPr>
      <w:tblGrid>
        <w:gridCol w:w="3028"/>
        <w:gridCol w:w="3043"/>
        <w:gridCol w:w="3073"/>
      </w:tblGrid>
      <w:tr w:rsidR="00417DA7" w:rsidRPr="003F4A5D" w:rsidTr="00417D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26" w:type="dxa"/>
            <w:gridSpan w:val="3"/>
            <w:shd w:val="clear" w:color="auto" w:fill="auto"/>
          </w:tcPr>
          <w:p w:rsidR="00EB52E0" w:rsidRPr="00342212" w:rsidRDefault="00E64398" w:rsidP="00D522B6">
            <w:pPr>
              <w:pStyle w:val="TableTitleGeorgia"/>
            </w:pPr>
            <w:r w:rsidRPr="00C641FC">
              <w:rPr>
                <w:rFonts w:eastAsia="Georgia" w:cs="Georgia"/>
                <w:bCs/>
                <w:iCs/>
                <w:color w:val="DC6900"/>
                <w:szCs w:val="20"/>
              </w:rPr>
              <w:lastRenderedPageBreak/>
              <w:t>Social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Los individuos con tipo de personalidad Social son aptos en los siguientes entornos:</w:t>
            </w:r>
          </w:p>
        </w:tc>
      </w:tr>
      <w:tr w:rsidR="00417DA7" w:rsidRPr="003F4A5D" w:rsidTr="00417DA7">
        <w:tc>
          <w:tcPr>
            <w:tcW w:w="3475" w:type="dxa"/>
          </w:tcPr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Asesor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Especialista en salud dental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Maestro</w:t>
            </w:r>
          </w:p>
        </w:tc>
        <w:tc>
          <w:tcPr>
            <w:tcW w:w="3475" w:type="dxa"/>
          </w:tcPr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Oficial de libertad condicional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Enfermero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Bibliotecario</w:t>
            </w:r>
          </w:p>
        </w:tc>
        <w:tc>
          <w:tcPr>
            <w:tcW w:w="3476" w:type="dxa"/>
          </w:tcPr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Trabajador(a) social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Fisioterapeuta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Entrenador atlético</w:t>
            </w:r>
          </w:p>
        </w:tc>
      </w:tr>
    </w:tbl>
    <w:p w:rsidR="003F6057" w:rsidRPr="003F4A5D" w:rsidRDefault="00742364" w:rsidP="003F6057">
      <w:pPr>
        <w:pStyle w:val="BodyText"/>
        <w:rPr>
          <w:lang w:val="es-AR"/>
        </w:rPr>
      </w:pPr>
    </w:p>
    <w:tbl>
      <w:tblPr>
        <w:tblStyle w:val="DP-Plain"/>
        <w:tblW w:w="5000" w:type="pct"/>
        <w:tblBorders>
          <w:top w:val="nil"/>
          <w:bottom w:val="nil"/>
          <w:insideH w:val="dotted" w:sz="6" w:space="0" w:color="DC6900" w:themeColor="text2"/>
          <w:insideV w:val="nil"/>
        </w:tblBorders>
        <w:tblLook w:val="04A0" w:firstRow="1" w:lastRow="0" w:firstColumn="1" w:lastColumn="0" w:noHBand="0" w:noVBand="1"/>
      </w:tblPr>
      <w:tblGrid>
        <w:gridCol w:w="3056"/>
        <w:gridCol w:w="3017"/>
        <w:gridCol w:w="3071"/>
      </w:tblGrid>
      <w:tr w:rsidR="00417DA7" w:rsidRPr="003F4A5D" w:rsidTr="00417D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26" w:type="dxa"/>
            <w:gridSpan w:val="3"/>
            <w:shd w:val="clear" w:color="auto" w:fill="auto"/>
          </w:tcPr>
          <w:p w:rsidR="00EB52E0" w:rsidRPr="00342212" w:rsidRDefault="00E64398" w:rsidP="00D522B6">
            <w:pPr>
              <w:pStyle w:val="TableTitleGeorgia"/>
            </w:pPr>
            <w:r w:rsidRPr="00C641FC">
              <w:rPr>
                <w:rFonts w:eastAsia="Georgia" w:cs="Georgia"/>
                <w:bCs/>
                <w:iCs/>
                <w:color w:val="DC6900"/>
                <w:szCs w:val="20"/>
              </w:rPr>
              <w:t>Empresarial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Los individuos con tipo de personalidad Empresarial son aptos en los siguientes entornos:</w:t>
            </w:r>
          </w:p>
        </w:tc>
      </w:tr>
      <w:tr w:rsidR="00417DA7" w:rsidRPr="003F4A5D" w:rsidTr="00417DA7">
        <w:tc>
          <w:tcPr>
            <w:tcW w:w="3475" w:type="dxa"/>
          </w:tcPr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Subastador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Líder de recreación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Gerente de ciudad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Presentador de televisión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Gerente de hotel</w:t>
            </w:r>
          </w:p>
        </w:tc>
        <w:tc>
          <w:tcPr>
            <w:tcW w:w="3475" w:type="dxa"/>
          </w:tcPr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Vendedor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Juez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Gerente de ventas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 xml:space="preserve">Oficial de aduana </w:t>
            </w:r>
          </w:p>
          <w:p w:rsidR="00EB52E0" w:rsidRPr="009D6C83" w:rsidRDefault="00E64398" w:rsidP="00D522B6">
            <w:pPr>
              <w:pStyle w:val="TableTextGeorgia"/>
            </w:pPr>
            <w:r w:rsidRPr="00C641FC">
              <w:rPr>
                <w:rFonts w:eastAsia="Georgia" w:cs="Georgia"/>
                <w:lang w:val="es-ES"/>
              </w:rPr>
              <w:t>Agente de bienes raíces</w:t>
            </w:r>
          </w:p>
        </w:tc>
        <w:tc>
          <w:tcPr>
            <w:tcW w:w="3476" w:type="dxa"/>
          </w:tcPr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Agente de viajes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Abogado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Presidente de banco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Director de campamento</w:t>
            </w:r>
          </w:p>
          <w:p w:rsidR="00EB52E0" w:rsidRPr="003F4A5D" w:rsidRDefault="00E64398" w:rsidP="00D522B6">
            <w:pPr>
              <w:pStyle w:val="TableTextGeorgia"/>
              <w:rPr>
                <w:lang w:val="es-AR"/>
              </w:rPr>
            </w:pPr>
            <w:r w:rsidRPr="00C641FC">
              <w:rPr>
                <w:rFonts w:eastAsia="Georgia" w:cs="Georgia"/>
                <w:lang w:val="es-ES"/>
              </w:rPr>
              <w:t>Director de escuela</w:t>
            </w:r>
          </w:p>
        </w:tc>
      </w:tr>
    </w:tbl>
    <w:p w:rsidR="00EB52E0" w:rsidRPr="003F4A5D" w:rsidRDefault="00742364" w:rsidP="003F6057">
      <w:pPr>
        <w:pStyle w:val="BodyText"/>
        <w:rPr>
          <w:lang w:val="es-AR"/>
        </w:rPr>
      </w:pPr>
    </w:p>
    <w:tbl>
      <w:tblPr>
        <w:tblStyle w:val="DP-Plain"/>
        <w:tblW w:w="5000" w:type="pct"/>
        <w:tblBorders>
          <w:top w:val="nil"/>
          <w:bottom w:val="nil"/>
          <w:insideH w:val="dotted" w:sz="6" w:space="0" w:color="DC6900" w:themeColor="text2"/>
          <w:insideV w:val="nil"/>
        </w:tblBorders>
        <w:tblLook w:val="04A0" w:firstRow="1" w:lastRow="0" w:firstColumn="1" w:lastColumn="0" w:noHBand="0" w:noVBand="1"/>
      </w:tblPr>
      <w:tblGrid>
        <w:gridCol w:w="3043"/>
        <w:gridCol w:w="3029"/>
        <w:gridCol w:w="3072"/>
      </w:tblGrid>
      <w:tr w:rsidR="00417DA7" w:rsidRPr="003F4A5D" w:rsidTr="00417D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26" w:type="dxa"/>
            <w:gridSpan w:val="3"/>
            <w:shd w:val="clear" w:color="auto" w:fill="auto"/>
          </w:tcPr>
          <w:p w:rsidR="00EB52E0" w:rsidRPr="00342212" w:rsidRDefault="00E64398" w:rsidP="00D522B6">
            <w:pPr>
              <w:pStyle w:val="TableTitleGeorgia"/>
            </w:pPr>
            <w:r w:rsidRPr="00E526DE">
              <w:rPr>
                <w:rFonts w:eastAsia="Georgia" w:cs="Georgia"/>
                <w:bCs/>
                <w:iCs/>
                <w:color w:val="DC6900"/>
                <w:szCs w:val="20"/>
              </w:rPr>
              <w:t>Convencional</w:t>
            </w:r>
          </w:p>
          <w:p w:rsidR="00EB52E0" w:rsidRPr="003F4A5D" w:rsidRDefault="00E64398" w:rsidP="00EB52E0">
            <w:pPr>
              <w:pStyle w:val="TableTextGeorgia"/>
              <w:rPr>
                <w:lang w:val="es-AR"/>
              </w:rPr>
            </w:pPr>
            <w:r w:rsidRPr="00EB52E0">
              <w:rPr>
                <w:rFonts w:eastAsia="Georgia" w:cs="Georgia"/>
                <w:lang w:val="es-ES"/>
              </w:rPr>
              <w:t>Los individuos con tipo de personalidad Convencional son aptos en los siguientes entornos:</w:t>
            </w:r>
          </w:p>
        </w:tc>
      </w:tr>
      <w:tr w:rsidR="00417DA7" w:rsidRPr="003F4A5D" w:rsidTr="00417DA7">
        <w:tc>
          <w:tcPr>
            <w:tcW w:w="3475" w:type="dxa"/>
            <w:shd w:val="clear" w:color="auto" w:fill="auto"/>
          </w:tcPr>
          <w:p w:rsidR="00EB52E0" w:rsidRPr="003F4A5D" w:rsidRDefault="00E64398" w:rsidP="00EB52E0">
            <w:pPr>
              <w:pStyle w:val="TableTextGeorgia"/>
              <w:rPr>
                <w:lang w:val="es-AR"/>
              </w:rPr>
            </w:pPr>
            <w:r w:rsidRPr="00EB52E0">
              <w:rPr>
                <w:rFonts w:eastAsia="Georgia" w:cs="Georgia"/>
                <w:lang w:val="es-ES"/>
              </w:rPr>
              <w:t>Secretario del juzgado</w:t>
            </w:r>
          </w:p>
          <w:p w:rsidR="00EB52E0" w:rsidRPr="003F4A5D" w:rsidRDefault="00E64398" w:rsidP="00EB52E0">
            <w:pPr>
              <w:pStyle w:val="TableTextGeorgia"/>
              <w:rPr>
                <w:lang w:val="es-AR"/>
              </w:rPr>
            </w:pPr>
            <w:r w:rsidRPr="00EB52E0">
              <w:rPr>
                <w:rFonts w:eastAsia="Georgia" w:cs="Georgia"/>
                <w:lang w:val="es-ES"/>
              </w:rPr>
              <w:t>Cajero de banco</w:t>
            </w:r>
          </w:p>
          <w:p w:rsidR="00EB52E0" w:rsidRPr="00EB52E0" w:rsidRDefault="00E64398" w:rsidP="00EB52E0">
            <w:pPr>
              <w:pStyle w:val="TableTextGeorgia"/>
            </w:pPr>
            <w:r w:rsidRPr="00EB52E0">
              <w:rPr>
                <w:rFonts w:eastAsia="Georgia" w:cs="Georgia"/>
                <w:lang w:val="es-ES"/>
              </w:rPr>
              <w:t>Mecanógrafo</w:t>
            </w:r>
          </w:p>
        </w:tc>
        <w:tc>
          <w:tcPr>
            <w:tcW w:w="3475" w:type="dxa"/>
            <w:shd w:val="clear" w:color="auto" w:fill="auto"/>
          </w:tcPr>
          <w:p w:rsidR="00EB52E0" w:rsidRPr="003F4A5D" w:rsidRDefault="00E64398" w:rsidP="00EB52E0">
            <w:pPr>
              <w:pStyle w:val="TableTextGeorgia"/>
              <w:rPr>
                <w:lang w:val="es-AR"/>
              </w:rPr>
            </w:pPr>
            <w:r w:rsidRPr="00EB52E0">
              <w:rPr>
                <w:rFonts w:eastAsia="Georgia" w:cs="Georgia"/>
                <w:lang w:val="es-ES"/>
              </w:rPr>
              <w:t>Secretario</w:t>
            </w:r>
          </w:p>
          <w:p w:rsidR="00EB52E0" w:rsidRPr="003F4A5D" w:rsidRDefault="00E64398" w:rsidP="00EB52E0">
            <w:pPr>
              <w:pStyle w:val="TableTextGeorgia"/>
              <w:rPr>
                <w:lang w:val="es-AR"/>
              </w:rPr>
            </w:pPr>
            <w:r w:rsidRPr="00EB52E0">
              <w:rPr>
                <w:rFonts w:eastAsia="Georgia" w:cs="Georgia"/>
                <w:lang w:val="es-ES"/>
              </w:rPr>
              <w:t>Empleado del correo</w:t>
            </w:r>
          </w:p>
          <w:p w:rsidR="00EB52E0" w:rsidRPr="003F4A5D" w:rsidRDefault="00E64398" w:rsidP="00EB52E0">
            <w:pPr>
              <w:pStyle w:val="TableTextGeorgia"/>
              <w:rPr>
                <w:lang w:val="es-AR"/>
              </w:rPr>
            </w:pPr>
            <w:r w:rsidRPr="00EB52E0">
              <w:rPr>
                <w:rFonts w:eastAsia="Georgia" w:cs="Georgia"/>
                <w:lang w:val="es-ES"/>
              </w:rPr>
              <w:t>Examinador de títulos</w:t>
            </w:r>
          </w:p>
        </w:tc>
        <w:tc>
          <w:tcPr>
            <w:tcW w:w="3476" w:type="dxa"/>
            <w:shd w:val="clear" w:color="auto" w:fill="auto"/>
          </w:tcPr>
          <w:p w:rsidR="00EB52E0" w:rsidRPr="003F4A5D" w:rsidRDefault="00E64398" w:rsidP="00EB52E0">
            <w:pPr>
              <w:pStyle w:val="TableTextGeorgia"/>
              <w:rPr>
                <w:lang w:val="es-AR"/>
              </w:rPr>
            </w:pPr>
            <w:r w:rsidRPr="00EB52E0">
              <w:rPr>
                <w:rFonts w:eastAsia="Georgia" w:cs="Georgia"/>
                <w:lang w:val="es-ES"/>
              </w:rPr>
              <w:t>Tenedor de libros</w:t>
            </w:r>
          </w:p>
          <w:p w:rsidR="00EB52E0" w:rsidRPr="003F4A5D" w:rsidRDefault="00E64398" w:rsidP="00EB52E0">
            <w:pPr>
              <w:pStyle w:val="TableTextGeorgia"/>
              <w:rPr>
                <w:lang w:val="es-AR"/>
              </w:rPr>
            </w:pPr>
            <w:r w:rsidRPr="00EB52E0">
              <w:rPr>
                <w:rFonts w:eastAsia="Georgia" w:cs="Georgia"/>
                <w:lang w:val="es-ES"/>
              </w:rPr>
              <w:t>Cartero</w:t>
            </w:r>
          </w:p>
          <w:p w:rsidR="00EB52E0" w:rsidRPr="003F4A5D" w:rsidRDefault="00E64398" w:rsidP="00EB52E0">
            <w:pPr>
              <w:pStyle w:val="TableTextGeorgia"/>
              <w:rPr>
                <w:lang w:val="es-AR"/>
              </w:rPr>
            </w:pPr>
            <w:r w:rsidRPr="00EB52E0">
              <w:rPr>
                <w:rFonts w:eastAsia="Georgia" w:cs="Georgia"/>
                <w:lang w:val="es-ES"/>
              </w:rPr>
              <w:t>Administrador de horas</w:t>
            </w:r>
          </w:p>
        </w:tc>
      </w:tr>
    </w:tbl>
    <w:p w:rsidR="00EB52E0" w:rsidRPr="003F4A5D" w:rsidRDefault="00742364" w:rsidP="003F6057">
      <w:pPr>
        <w:pStyle w:val="BodyText"/>
        <w:rPr>
          <w:lang w:val="es-AR"/>
        </w:rPr>
      </w:pPr>
    </w:p>
    <w:p w:rsidR="00A35D3D" w:rsidRPr="003F4A5D" w:rsidRDefault="00E64398" w:rsidP="00CD4B3B">
      <w:pPr>
        <w:pStyle w:val="Source"/>
        <w:rPr>
          <w:szCs w:val="16"/>
          <w:lang w:val="es-AR"/>
        </w:rPr>
      </w:pPr>
      <w:r w:rsidRPr="00CD4B3B">
        <w:rPr>
          <w:rFonts w:eastAsia="Georgia" w:cs="Georgia"/>
          <w:b/>
          <w:bCs/>
          <w:szCs w:val="16"/>
          <w:lang w:val="es-ES"/>
        </w:rPr>
        <w:t>Fuente:</w:t>
      </w:r>
      <w:r w:rsidRPr="00CD4B3B">
        <w:rPr>
          <w:rFonts w:eastAsia="Georgia" w:cs="Georgia"/>
          <w:szCs w:val="16"/>
          <w:lang w:val="es-ES"/>
        </w:rPr>
        <w:t xml:space="preserve"> Adaptado de la </w:t>
      </w:r>
      <w:r w:rsidRPr="00CD4B3B">
        <w:rPr>
          <w:rFonts w:eastAsia="Georgia" w:cs="Georgia"/>
          <w:i/>
          <w:iCs/>
          <w:szCs w:val="16"/>
          <w:lang w:val="es-ES"/>
        </w:rPr>
        <w:t>Teoría de la elección vocacional y usted, de Holland</w:t>
      </w:r>
      <w:r w:rsidRPr="00CD4B3B">
        <w:rPr>
          <w:rFonts w:eastAsia="Georgia" w:cs="Georgia"/>
          <w:szCs w:val="16"/>
          <w:lang w:val="es-ES"/>
        </w:rPr>
        <w:t xml:space="preserve"> (</w:t>
      </w:r>
      <w:hyperlink r:id="rId9" w:history="1">
        <w:r w:rsidRPr="00CD4B3B">
          <w:rPr>
            <w:rFonts w:eastAsia="Georgia" w:cs="Georgia"/>
            <w:szCs w:val="16"/>
            <w:lang w:val="es-ES"/>
          </w:rPr>
          <w:t>http://www.careerkey.org/asp/your_personality/hollands_theory_of_career_choice.asp</w:t>
        </w:r>
      </w:hyperlink>
      <w:r w:rsidRPr="00CD4B3B">
        <w:rPr>
          <w:rFonts w:eastAsia="Georgia" w:cs="Georgia"/>
          <w:szCs w:val="16"/>
          <w:lang w:val="es-ES"/>
        </w:rPr>
        <w:t>)</w:t>
      </w:r>
    </w:p>
    <w:p w:rsidR="00150E31" w:rsidRPr="003F4A5D" w:rsidRDefault="00742364" w:rsidP="00C96207">
      <w:pPr>
        <w:rPr>
          <w:lang w:val="es-AR"/>
        </w:rPr>
      </w:pPr>
    </w:p>
    <w:sectPr w:rsidR="00150E31" w:rsidRPr="003F4A5D" w:rsidSect="008D6C16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728" w:right="720" w:bottom="1080" w:left="2520" w:header="562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398" w:rsidRDefault="00E64398" w:rsidP="00417DA7">
      <w:pPr>
        <w:spacing w:after="0" w:line="240" w:lineRule="auto"/>
      </w:pPr>
      <w:r>
        <w:separator/>
      </w:r>
    </w:p>
  </w:endnote>
  <w:endnote w:type="continuationSeparator" w:id="0">
    <w:p w:rsidR="00E64398" w:rsidRDefault="00E64398" w:rsidP="0041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0B0985" w:rsidRDefault="00742364">
    <w:pPr>
      <w:pStyle w:val="Footer"/>
    </w:pPr>
    <w:r>
      <w:rPr>
        <w:noProof/>
        <w:lang w:eastAsia="ja-JP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44.65pt;width:450.75pt;height:46pt;z-index:251658240" filled="f" stroked="f">
          <v:textbox style="mso-fit-shape-to-text:t" inset="0,0,0,0">
            <w:txbxContent>
              <w:p w:rsidR="000B0985" w:rsidRDefault="00742364" w:rsidP="000B0985">
                <w:pPr>
                  <w:pStyle w:val="Copyright"/>
                  <w:rPr>
                    <w:lang w:val="en-US"/>
                  </w:rPr>
                </w:pPr>
              </w:p>
              <w:p w:rsidR="000B0985" w:rsidRPr="003F4A5D" w:rsidRDefault="00E64398" w:rsidP="008674EA">
                <w:pPr>
                  <w:pStyle w:val="Copyright"/>
                  <w:rPr>
                    <w:lang w:val="es-AR"/>
                  </w:rPr>
                </w:pPr>
                <w:r w:rsidRPr="008A41A8">
                  <w:rPr>
                    <w:rFonts w:eastAsia="Arial"/>
                    <w:lang w:val="es-ES"/>
                  </w:rPr>
                  <w:t xml:space="preserve">© 2012 PricewaterhouseCoopers LLP. Todos los derechos reservados. PwC se refiere a la empresa miembro de los Estados Unidos y puede referirse, a veces, a la red de PwC.  Cada empresa miembro es una entidad legal separada. Consulte www.pwc.com/structure para obtener más detalles. 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8674EA" w:rsidRPr="003F4A5D" w:rsidRDefault="00E64398" w:rsidP="008674EA">
    <w:pPr>
      <w:pStyle w:val="Copyright"/>
      <w:rPr>
        <w:lang w:val="es-AR"/>
      </w:rPr>
    </w:pPr>
    <w:r w:rsidRPr="008A41A8">
      <w:rPr>
        <w:rFonts w:eastAsia="Arial"/>
        <w:lang w:val="es-ES"/>
      </w:rPr>
      <w:t>© 2012 PricewaterhouseCoopers LLP. Todos los derechos reservados. PwC se refiere a la empresa miembro de los Estados Unidos y puede referirse, a veces, a la red de PwC.</w:t>
    </w:r>
    <w:r w:rsidR="003F4A5D">
      <w:rPr>
        <w:rFonts w:eastAsia="Arial"/>
        <w:lang w:val="es-ES"/>
      </w:rPr>
      <w:t xml:space="preserve"> </w:t>
    </w:r>
    <w:r w:rsidRPr="008A41A8">
      <w:rPr>
        <w:rFonts w:eastAsia="Arial"/>
        <w:lang w:val="es-ES"/>
      </w:rPr>
      <w:t xml:space="preserve">Cada empresa miembro es una entidad legal separada. Consulte www.pwc.com/structure para obtener más detalles. Este contenido es solo para fines informativos generales y no se utilizará como sustituto de la consulta con asesores profesionales.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398" w:rsidRDefault="00E64398" w:rsidP="00417DA7">
      <w:pPr>
        <w:spacing w:after="0" w:line="240" w:lineRule="auto"/>
      </w:pPr>
      <w:r>
        <w:separator/>
      </w:r>
    </w:p>
  </w:footnote>
  <w:footnote w:type="continuationSeparator" w:id="0">
    <w:p w:rsidR="00E64398" w:rsidRDefault="00E64398" w:rsidP="00417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417DA7" w:rsidTr="00D522B6">
      <w:tc>
        <w:tcPr>
          <w:tcW w:w="5000" w:type="pct"/>
        </w:tcPr>
        <w:p w:rsidR="00CD4B3B" w:rsidRPr="009B5B65" w:rsidRDefault="00742364" w:rsidP="00D522B6">
          <w:pPr>
            <w:rPr>
              <w:sz w:val="24"/>
              <w:szCs w:val="24"/>
            </w:rPr>
          </w:pPr>
        </w:p>
      </w:tc>
    </w:tr>
  </w:tbl>
  <w:p w:rsidR="00CD4B3B" w:rsidRDefault="0074236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417DA7" w:rsidTr="00D522B6">
      <w:tc>
        <w:tcPr>
          <w:tcW w:w="5000" w:type="pct"/>
        </w:tcPr>
        <w:p w:rsidR="000B0985" w:rsidRPr="009B5B65" w:rsidRDefault="00742364" w:rsidP="00D522B6">
          <w:pPr>
            <w:rPr>
              <w:sz w:val="24"/>
              <w:szCs w:val="24"/>
            </w:rPr>
          </w:pPr>
        </w:p>
      </w:tc>
    </w:tr>
  </w:tbl>
  <w:p w:rsidR="000B0985" w:rsidRPr="000B0985" w:rsidRDefault="00E64398" w:rsidP="000B0985">
    <w:pPr>
      <w:pStyle w:val="Header"/>
    </w:pPr>
    <w:r w:rsidRPr="001977DA">
      <w:rPr>
        <w:rFonts w:ascii="Georgia" w:eastAsia="Georgia" w:hAnsi="Georgia" w:cs="Georgia"/>
        <w:szCs w:val="19"/>
        <w:lang w:val="es-ES"/>
      </w:rPr>
      <w:t>www.pwc.com/corporateresponsibility</w:t>
    </w:r>
    <w:r w:rsidRPr="001977DA">
      <w:rPr>
        <w:noProof/>
        <w:lang w:val="en-US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-1094362</wp:posOffset>
          </wp:positionH>
          <wp:positionV relativeFrom="paragraph">
            <wp:posOffset>7619811</wp:posOffset>
          </wp:positionV>
          <wp:extent cx="1653702" cy="1381328"/>
          <wp:effectExtent l="0" t="0" r="0" b="0"/>
          <wp:wrapNone/>
          <wp:docPr id="7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42227E"/>
    <w:multiLevelType w:val="multilevel"/>
    <w:tmpl w:val="F622FA0C"/>
    <w:numStyleLink w:val="Style5"/>
  </w:abstractNum>
  <w:abstractNum w:abstractNumId="12">
    <w:nsid w:val="374F2107"/>
    <w:multiLevelType w:val="multilevel"/>
    <w:tmpl w:val="3BDCDC82"/>
    <w:numStyleLink w:val="TableBullet"/>
  </w:abstractNum>
  <w:abstractNum w:abstractNumId="13">
    <w:nsid w:val="3A57486E"/>
    <w:multiLevelType w:val="multilevel"/>
    <w:tmpl w:val="A266CF60"/>
    <w:name w:val="PwCListNumbers13"/>
    <w:numStyleLink w:val="PwCListNumbers1"/>
  </w:abstractNum>
  <w:abstractNum w:abstractNumId="14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EED465C"/>
    <w:multiLevelType w:val="hybridMultilevel"/>
    <w:tmpl w:val="111CDF92"/>
    <w:lvl w:ilvl="0" w:tplc="37F2A3E8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93DCCC8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2BD010C2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53F2EBF6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BC60564C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130E46BE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533488D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60CE3E0A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612C286E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2840C0C"/>
    <w:multiLevelType w:val="hybridMultilevel"/>
    <w:tmpl w:val="CFD0E5EA"/>
    <w:name w:val="PwCListNumbers132"/>
    <w:lvl w:ilvl="0" w:tplc="F13292D4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374E0EEE" w:tentative="1">
      <w:start w:val="1"/>
      <w:numFmt w:val="lowerLetter"/>
      <w:lvlText w:val="%2."/>
      <w:lvlJc w:val="left"/>
      <w:pPr>
        <w:ind w:left="2246" w:hanging="360"/>
      </w:pPr>
    </w:lvl>
    <w:lvl w:ilvl="2" w:tplc="3398A28E" w:tentative="1">
      <w:start w:val="1"/>
      <w:numFmt w:val="lowerRoman"/>
      <w:lvlText w:val="%3."/>
      <w:lvlJc w:val="right"/>
      <w:pPr>
        <w:ind w:left="2966" w:hanging="180"/>
      </w:pPr>
    </w:lvl>
    <w:lvl w:ilvl="3" w:tplc="B44C61A4" w:tentative="1">
      <w:start w:val="1"/>
      <w:numFmt w:val="decimal"/>
      <w:lvlText w:val="%4."/>
      <w:lvlJc w:val="left"/>
      <w:pPr>
        <w:ind w:left="3686" w:hanging="360"/>
      </w:pPr>
    </w:lvl>
    <w:lvl w:ilvl="4" w:tplc="4CFA91D4" w:tentative="1">
      <w:start w:val="1"/>
      <w:numFmt w:val="lowerLetter"/>
      <w:lvlText w:val="%5."/>
      <w:lvlJc w:val="left"/>
      <w:pPr>
        <w:ind w:left="4406" w:hanging="360"/>
      </w:pPr>
    </w:lvl>
    <w:lvl w:ilvl="5" w:tplc="DF1CCC1E" w:tentative="1">
      <w:start w:val="1"/>
      <w:numFmt w:val="lowerRoman"/>
      <w:lvlText w:val="%6."/>
      <w:lvlJc w:val="right"/>
      <w:pPr>
        <w:ind w:left="5126" w:hanging="180"/>
      </w:pPr>
    </w:lvl>
    <w:lvl w:ilvl="6" w:tplc="297854DC" w:tentative="1">
      <w:start w:val="1"/>
      <w:numFmt w:val="decimal"/>
      <w:lvlText w:val="%7."/>
      <w:lvlJc w:val="left"/>
      <w:pPr>
        <w:ind w:left="5846" w:hanging="360"/>
      </w:pPr>
    </w:lvl>
    <w:lvl w:ilvl="7" w:tplc="DBB65C2C" w:tentative="1">
      <w:start w:val="1"/>
      <w:numFmt w:val="lowerLetter"/>
      <w:lvlText w:val="%8."/>
      <w:lvlJc w:val="left"/>
      <w:pPr>
        <w:ind w:left="6566" w:hanging="360"/>
      </w:pPr>
    </w:lvl>
    <w:lvl w:ilvl="8" w:tplc="90D4866C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8">
    <w:nsid w:val="46612767"/>
    <w:multiLevelType w:val="hybridMultilevel"/>
    <w:tmpl w:val="CA9C68F2"/>
    <w:lvl w:ilvl="0" w:tplc="873C6D00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FCFE4412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F7704C5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38A44C4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A8BCBF24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4E1E236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76CE522A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80AA86A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52E239A4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3F3EF2"/>
    <w:multiLevelType w:val="hybridMultilevel"/>
    <w:tmpl w:val="478AECD2"/>
    <w:lvl w:ilvl="0" w:tplc="2924AB0E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D4E011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701F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D4C5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8EFC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1AED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2C56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166B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0EE9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E401664"/>
    <w:multiLevelType w:val="multilevel"/>
    <w:tmpl w:val="EE12AE72"/>
    <w:numStyleLink w:val="PwCAppendixList1"/>
  </w:abstractNum>
  <w:abstractNum w:abstractNumId="23">
    <w:nsid w:val="5F7F5EF6"/>
    <w:multiLevelType w:val="hybridMultilevel"/>
    <w:tmpl w:val="5BCE4FEA"/>
    <w:lvl w:ilvl="0" w:tplc="803C138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A4D64B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EE89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544B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2EF0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62D8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AF1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086E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DA75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0"/>
  </w:num>
  <w:num w:numId="2">
    <w:abstractNumId w:val="25"/>
  </w:num>
  <w:num w:numId="3">
    <w:abstractNumId w:val="4"/>
  </w:num>
  <w:num w:numId="4">
    <w:abstractNumId w:val="14"/>
  </w:num>
  <w:num w:numId="5">
    <w:abstractNumId w:val="22"/>
  </w:num>
  <w:num w:numId="6">
    <w:abstractNumId w:val="18"/>
  </w:num>
  <w:num w:numId="7">
    <w:abstractNumId w:val="15"/>
  </w:num>
  <w:num w:numId="8">
    <w:abstractNumId w:val="5"/>
  </w:num>
  <w:num w:numId="9">
    <w:abstractNumId w:val="16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0">
    <w:abstractNumId w:val="20"/>
  </w:num>
  <w:num w:numId="11">
    <w:abstractNumId w:val="23"/>
  </w:num>
  <w:num w:numId="12">
    <w:abstractNumId w:val="6"/>
  </w:num>
  <w:num w:numId="13">
    <w:abstractNumId w:val="2"/>
  </w:num>
  <w:num w:numId="14">
    <w:abstractNumId w:val="24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1"/>
  </w:num>
  <w:num w:numId="19">
    <w:abstractNumId w:val="16"/>
  </w:num>
  <w:num w:numId="20">
    <w:abstractNumId w:val="1"/>
  </w:num>
  <w:num w:numId="21">
    <w:abstractNumId w:val="12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DA7"/>
    <w:rsid w:val="003F4A5D"/>
    <w:rsid w:val="00417DA7"/>
    <w:rsid w:val="00742364"/>
    <w:rsid w:val="00E6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D1756B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15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3125F9"/>
    <w:pPr>
      <w:numPr>
        <w:numId w:val="6"/>
      </w:numPr>
      <w:spacing w:after="180" w:line="260" w:lineRule="atLeast"/>
      <w:ind w:left="720"/>
      <w:contextualSpacing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0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1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16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18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23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25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5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1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9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8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2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99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99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20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3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4"/>
      </w:numPr>
    </w:pPr>
  </w:style>
  <w:style w:type="numbering" w:customStyle="1" w:styleId="Style4">
    <w:name w:val="Style4"/>
    <w:uiPriority w:val="99"/>
    <w:rsid w:val="00D91C10"/>
    <w:pPr>
      <w:numPr>
        <w:numId w:val="16"/>
      </w:numPr>
    </w:pPr>
  </w:style>
  <w:style w:type="numbering" w:customStyle="1" w:styleId="Style5">
    <w:name w:val="Style5"/>
    <w:uiPriority w:val="99"/>
    <w:rsid w:val="00A60803"/>
    <w:pPr>
      <w:numPr>
        <w:numId w:val="17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21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22"/>
      </w:numPr>
    </w:pPr>
  </w:style>
  <w:style w:type="numbering" w:customStyle="1" w:styleId="Style7">
    <w:name w:val="Style7"/>
    <w:uiPriority w:val="99"/>
    <w:rsid w:val="0025727C"/>
    <w:pPr>
      <w:numPr>
        <w:numId w:val="24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table" w:customStyle="1" w:styleId="DP-Plain10">
    <w:name w:val="DP-Plain1"/>
    <w:basedOn w:val="TableNormal"/>
    <w:uiPriority w:val="99"/>
    <w:qFormat/>
    <w:rsid w:val="001E2D10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2">
    <w:name w:val="DP-Plain2"/>
    <w:basedOn w:val="TableNormal"/>
    <w:uiPriority w:val="99"/>
    <w:qFormat/>
    <w:rsid w:val="00182D46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3">
    <w:name w:val="DP-Plain3"/>
    <w:basedOn w:val="TableNormal"/>
    <w:uiPriority w:val="99"/>
    <w:qFormat/>
    <w:rsid w:val="003F6057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4">
    <w:name w:val="DP-Plain4"/>
    <w:basedOn w:val="TableNormal"/>
    <w:uiPriority w:val="99"/>
    <w:qFormat/>
    <w:rsid w:val="00167A0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5">
    <w:name w:val="DP-Plain5"/>
    <w:basedOn w:val="TableNormal"/>
    <w:uiPriority w:val="99"/>
    <w:qFormat/>
    <w:rsid w:val="00CB1365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6">
    <w:name w:val="DP-Plain6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7">
    <w:name w:val="DP-Plain7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8">
    <w:name w:val="DP-Plain8"/>
    <w:basedOn w:val="TableNormal"/>
    <w:uiPriority w:val="99"/>
    <w:qFormat/>
    <w:rsid w:val="00D1756B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B52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2E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2E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careerkey.org/asp/your_personality/hollands_theory_of_career_choice.asp" TargetMode="External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DEFFF-F66B-C245-86F2-F8C1DEACD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Settings\ramig690\Application Data\Microsoft\Templates\Placemat (8.5x11) Portrait one page.dotx</Template>
  <TotalTime>0</TotalTime>
  <Pages>2</Pages>
  <Words>347</Words>
  <Characters>1979</Characters>
  <Application>Microsoft Macintosh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Thinking about your future</vt:lpstr>
    </vt:vector>
  </TitlesOfParts>
  <Company>PricewaterhouseCoopers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ANNIE FENG</cp:lastModifiedBy>
  <cp:revision>2</cp:revision>
  <cp:lastPrinted>2012-06-05T10:30:00Z</cp:lastPrinted>
  <dcterms:created xsi:type="dcterms:W3CDTF">2012-12-31T06:16:00Z</dcterms:created>
  <dcterms:modified xsi:type="dcterms:W3CDTF">2012-12-31T06:16:00Z</dcterms:modified>
</cp:coreProperties>
</file>